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79E" w:rsidRPr="00A0479E" w:rsidRDefault="00A0479E" w:rsidP="00A0479E">
      <w:pPr>
        <w:keepNext/>
        <w:tabs>
          <w:tab w:val="left" w:pos="2700"/>
        </w:tabs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sz w:val="24"/>
          <w:szCs w:val="24"/>
          <w:lang w:eastAsia="ru-RU"/>
        </w:rPr>
        <w:t>Российская Федерация (Россия)</w:t>
      </w:r>
    </w:p>
    <w:p w:rsidR="00A0479E" w:rsidRPr="00A0479E" w:rsidRDefault="00A0479E" w:rsidP="00A0479E">
      <w:pPr>
        <w:keepNext/>
        <w:tabs>
          <w:tab w:val="left" w:pos="2700"/>
        </w:tabs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 Саха (Якутия)</w:t>
      </w:r>
    </w:p>
    <w:p w:rsidR="00A0479E" w:rsidRPr="00A0479E" w:rsidRDefault="00A0479E" w:rsidP="00A0479E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479E" w:rsidRPr="00A0479E" w:rsidRDefault="00A0479E" w:rsidP="00A0479E">
      <w:pPr>
        <w:keepNext/>
        <w:tabs>
          <w:tab w:val="left" w:pos="2700"/>
        </w:tabs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Муниципальное образование «Мирнинский район» Р</w:t>
      </w:r>
      <w:proofErr w:type="gramStart"/>
      <w:r w:rsidRPr="00A0479E">
        <w:rPr>
          <w:rFonts w:ascii="Arial" w:eastAsia="Times New Roman" w:hAnsi="Arial" w:cs="Arial"/>
          <w:b/>
          <w:sz w:val="24"/>
          <w:szCs w:val="24"/>
          <w:lang w:eastAsia="ru-RU"/>
        </w:rPr>
        <w:t>С(</w:t>
      </w:r>
      <w:proofErr w:type="gramEnd"/>
      <w:r w:rsidRPr="00A0479E">
        <w:rPr>
          <w:rFonts w:ascii="Arial" w:eastAsia="Times New Roman" w:hAnsi="Arial" w:cs="Arial"/>
          <w:b/>
          <w:sz w:val="24"/>
          <w:szCs w:val="24"/>
          <w:lang w:eastAsia="ru-RU"/>
        </w:rPr>
        <w:t>Я)</w:t>
      </w:r>
    </w:p>
    <w:p w:rsidR="00A0479E" w:rsidRPr="00A0479E" w:rsidRDefault="00A0479E" w:rsidP="00A0479E">
      <w:pPr>
        <w:keepNext/>
        <w:tabs>
          <w:tab w:val="left" w:pos="2700"/>
        </w:tabs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479E" w:rsidRPr="00A0479E" w:rsidRDefault="00A0479E" w:rsidP="00A0479E">
      <w:pPr>
        <w:keepNext/>
        <w:tabs>
          <w:tab w:val="left" w:pos="2700"/>
        </w:tabs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Мирнинский районный Совет ДЕПУТАТОВ</w:t>
      </w:r>
    </w:p>
    <w:p w:rsidR="00A0479E" w:rsidRPr="00A0479E" w:rsidRDefault="00A0479E" w:rsidP="00A0479E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0479E" w:rsidRPr="00A0479E" w:rsidRDefault="00A0479E" w:rsidP="00A0479E">
      <w:pPr>
        <w:tabs>
          <w:tab w:val="left" w:pos="2700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caps/>
          <w:sz w:val="24"/>
          <w:szCs w:val="24"/>
          <w:lang w:val="en-US" w:eastAsia="ru-RU"/>
        </w:rPr>
        <w:t>XXIV</w:t>
      </w:r>
      <w:r w:rsidRPr="00A0479E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 СЕССИЯ </w:t>
      </w:r>
    </w:p>
    <w:p w:rsidR="00A0479E" w:rsidRPr="00A0479E" w:rsidRDefault="00A0479E" w:rsidP="00A0479E">
      <w:pPr>
        <w:tabs>
          <w:tab w:val="left" w:pos="2700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A0479E" w:rsidRPr="00A0479E" w:rsidRDefault="00A0479E" w:rsidP="00A0479E">
      <w:pPr>
        <w:keepNext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A0479E" w:rsidRPr="00A0479E" w:rsidRDefault="00A0479E" w:rsidP="00A0479E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0479E" w:rsidRPr="00A0479E" w:rsidRDefault="00A0479E" w:rsidP="00A0479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28 июня 2017г.</w:t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A0479E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III</w:t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-№24-7-2</w:t>
      </w:r>
      <w:r w:rsidRPr="00A04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</w:p>
    <w:p w:rsidR="00A0479E" w:rsidRPr="00A0479E" w:rsidRDefault="00A0479E" w:rsidP="00A0479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 xml:space="preserve">МУНИЦИПАЛЬНЫЙ ПРАВОВОЙ АКТ </w:t>
      </w:r>
    </w:p>
    <w:p w:rsidR="00A0479E" w:rsidRPr="00A0479E" w:rsidRDefault="00A0479E" w:rsidP="00A0479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>«О внесении изменений и дополнений в устав муниципального образования «Мирнинский район» Республики Саха (Якутия)»</w:t>
      </w:r>
    </w:p>
    <w:p w:rsidR="00A0479E" w:rsidRPr="00A0479E" w:rsidRDefault="00A0479E" w:rsidP="00A0479E">
      <w:pPr>
        <w:spacing w:after="0" w:line="240" w:lineRule="auto"/>
        <w:ind w:firstLine="709"/>
        <w:jc w:val="center"/>
        <w:rPr>
          <w:rFonts w:ascii="Arial" w:eastAsia="Times New Roman" w:hAnsi="Arial" w:cs="Arial"/>
          <w:lang w:eastAsia="ru-RU"/>
        </w:rPr>
      </w:pP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proofErr w:type="gramStart"/>
      <w:r w:rsidRPr="00A0479E">
        <w:rPr>
          <w:rFonts w:ascii="Arial" w:eastAsia="Times New Roman" w:hAnsi="Arial" w:cs="Arial"/>
          <w:lang w:eastAsia="ru-RU"/>
        </w:rPr>
        <w:t>Настоящий муниципальный правовой акт разработан в целях приведения положений устава муниципального образования в соответствие с Федеральными законами от</w:t>
      </w:r>
      <w:r w:rsidRPr="00A0479E">
        <w:rPr>
          <w:rFonts w:ascii="Arial" w:eastAsia="Times New Roman" w:hAnsi="Arial" w:cs="Arial"/>
          <w:bCs/>
          <w:lang w:eastAsia="ru-RU"/>
        </w:rPr>
        <w:t xml:space="preserve"> 28.12.2016г. №465-ФЗ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</w:t>
      </w:r>
      <w:r w:rsidRPr="00A0479E">
        <w:rPr>
          <w:rFonts w:ascii="Arial" w:eastAsia="Times New Roman" w:hAnsi="Arial" w:cs="Arial"/>
          <w:lang w:eastAsia="ru-RU"/>
        </w:rPr>
        <w:t>, от</w:t>
      </w:r>
      <w:r w:rsidRPr="00A0479E">
        <w:rPr>
          <w:rFonts w:ascii="Arial" w:eastAsia="Times New Roman" w:hAnsi="Arial" w:cs="Arial"/>
          <w:bCs/>
          <w:lang w:eastAsia="ru-RU"/>
        </w:rPr>
        <w:t xml:space="preserve"> 28.12.2016 №494-ФЗ «О внесении изменений в отдельные законодательные акты Российской Федерации»</w:t>
      </w:r>
      <w:r w:rsidRPr="00A0479E">
        <w:rPr>
          <w:rFonts w:ascii="Arial" w:eastAsia="Times New Roman" w:hAnsi="Arial" w:cs="Arial"/>
          <w:lang w:eastAsia="ru-RU"/>
        </w:rPr>
        <w:t>, от</w:t>
      </w:r>
      <w:r w:rsidRPr="00A0479E">
        <w:rPr>
          <w:rFonts w:ascii="Arial" w:eastAsia="Times New Roman" w:hAnsi="Arial" w:cs="Arial"/>
          <w:bCs/>
          <w:lang w:eastAsia="ru-RU"/>
        </w:rPr>
        <w:t xml:space="preserve"> 28.12.2016 № 505-ФЗ «О внесении изменений в отдельные</w:t>
      </w:r>
      <w:proofErr w:type="gramEnd"/>
      <w:r w:rsidRPr="00A0479E">
        <w:rPr>
          <w:rFonts w:ascii="Arial" w:eastAsia="Times New Roman" w:hAnsi="Arial" w:cs="Arial"/>
          <w:bCs/>
          <w:lang w:eastAsia="ru-RU"/>
        </w:rPr>
        <w:t xml:space="preserve"> законодательные акты Российской Федерации в части определения понятия «иностранные финансовые инструменты»</w:t>
      </w:r>
      <w:r w:rsidRPr="00A0479E">
        <w:rPr>
          <w:rFonts w:ascii="Arial" w:eastAsia="Times New Roman" w:hAnsi="Arial" w:cs="Arial"/>
          <w:lang w:eastAsia="ru-RU"/>
        </w:rPr>
        <w:t xml:space="preserve">, </w:t>
      </w:r>
      <w:r w:rsidRPr="00A0479E">
        <w:rPr>
          <w:rFonts w:ascii="Arial" w:hAnsi="Arial" w:cs="Arial"/>
        </w:rPr>
        <w:t xml:space="preserve">от 03.04.2017г. №64-ФЗ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</w:t>
      </w:r>
      <w:r w:rsidRPr="00A0479E">
        <w:rPr>
          <w:rFonts w:ascii="Arial" w:eastAsia="Times New Roman" w:hAnsi="Arial" w:cs="Arial"/>
          <w:lang w:eastAsia="ru-RU"/>
        </w:rPr>
        <w:t xml:space="preserve">с учетом </w:t>
      </w:r>
      <w:proofErr w:type="gramStart"/>
      <w:r w:rsidRPr="00A0479E">
        <w:rPr>
          <w:rFonts w:ascii="Arial" w:eastAsia="Times New Roman" w:hAnsi="Arial" w:cs="Arial"/>
          <w:lang w:eastAsia="ru-RU"/>
        </w:rPr>
        <w:t>рекомендаций Управления Министерства юстиции Республики</w:t>
      </w:r>
      <w:proofErr w:type="gramEnd"/>
      <w:r w:rsidRPr="00A0479E">
        <w:rPr>
          <w:rFonts w:ascii="Arial" w:eastAsia="Times New Roman" w:hAnsi="Arial" w:cs="Arial"/>
          <w:lang w:eastAsia="ru-RU"/>
        </w:rPr>
        <w:t xml:space="preserve"> Саха (Якутия),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ru-RU"/>
        </w:rPr>
      </w:pP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РЕШИЛ: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Статья 1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ru-RU"/>
        </w:rPr>
      </w:pPr>
      <w:r w:rsidRPr="00A0479E">
        <w:rPr>
          <w:rFonts w:ascii="Arial" w:eastAsia="Times New Roman" w:hAnsi="Arial" w:cs="Arial"/>
          <w:lang w:eastAsia="ru-RU"/>
        </w:rPr>
        <w:t>Внести следующие изменения в устав муниципального образования:</w:t>
      </w:r>
    </w:p>
    <w:p w:rsidR="00A0479E" w:rsidRPr="00A0479E" w:rsidRDefault="00A0479E" w:rsidP="00832F0D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</w:rPr>
      </w:pPr>
      <w:r w:rsidRPr="00A0479E">
        <w:rPr>
          <w:rFonts w:ascii="Arial" w:eastAsia="Times New Roman" w:hAnsi="Arial" w:cs="Arial"/>
          <w:bCs/>
          <w:i/>
          <w:lang w:eastAsia="ru-RU"/>
        </w:rPr>
        <w:t>В пункте</w:t>
      </w:r>
      <w:r w:rsidRPr="00A0479E">
        <w:rPr>
          <w:rFonts w:ascii="Arial" w:hAnsi="Arial" w:cs="Arial"/>
          <w:i/>
        </w:rPr>
        <w:t xml:space="preserve"> 11 части 1 статьи 10</w:t>
      </w:r>
      <w:r w:rsidRPr="00A0479E">
        <w:rPr>
          <w:rFonts w:ascii="Arial" w:hAnsi="Arial" w:cs="Arial"/>
        </w:rPr>
        <w:t xml:space="preserve"> «Вопросы местного значения муниципального образования» устава слова 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2</w:t>
      </w:r>
      <w:r w:rsidRPr="00A0479E">
        <w:rPr>
          <w:rFonts w:ascii="Arial" w:eastAsia="Times New Roman" w:hAnsi="Arial" w:cs="Arial"/>
          <w:b/>
          <w:bCs/>
          <w:i/>
          <w:lang w:eastAsia="ru-RU"/>
        </w:rPr>
        <w:t>.</w:t>
      </w:r>
      <w:r w:rsidRPr="00A0479E">
        <w:rPr>
          <w:rFonts w:ascii="Arial" w:eastAsia="Times New Roman" w:hAnsi="Arial" w:cs="Arial"/>
          <w:bCs/>
          <w:i/>
          <w:lang w:eastAsia="ru-RU"/>
        </w:rPr>
        <w:t xml:space="preserve"> Пункт 1 части 3 статьи 20</w:t>
      </w:r>
      <w:r w:rsidRPr="00A0479E">
        <w:rPr>
          <w:rFonts w:ascii="Arial" w:eastAsia="Times New Roman" w:hAnsi="Arial" w:cs="Arial"/>
          <w:bCs/>
          <w:lang w:eastAsia="ru-RU"/>
        </w:rPr>
        <w:t xml:space="preserve"> «Публичные слушания» устава изложить в следующей редакции: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proofErr w:type="gramStart"/>
      <w:r w:rsidRPr="00A0479E">
        <w:rPr>
          <w:rFonts w:ascii="Arial" w:eastAsia="Times New Roman" w:hAnsi="Arial" w:cs="Arial"/>
          <w:bCs/>
          <w:lang w:eastAsia="ru-RU"/>
        </w:rPr>
        <w:t>«1)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(Основного закона) или законов Республики Саха (Якутия) в целях приведения данного устава в соответствие с этими нормативными правовыми актами</w:t>
      </w:r>
      <w:r w:rsidR="00832F0D">
        <w:rPr>
          <w:rFonts w:ascii="Arial" w:eastAsia="Times New Roman" w:hAnsi="Arial" w:cs="Arial"/>
          <w:bCs/>
          <w:lang w:eastAsia="ru-RU"/>
        </w:rPr>
        <w:t>;</w:t>
      </w:r>
      <w:r w:rsidRPr="00A0479E">
        <w:rPr>
          <w:rFonts w:ascii="Arial" w:eastAsia="Times New Roman" w:hAnsi="Arial" w:cs="Arial"/>
          <w:bCs/>
          <w:lang w:eastAsia="ru-RU"/>
        </w:rPr>
        <w:t>».</w:t>
      </w:r>
      <w:proofErr w:type="gramEnd"/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3.</w:t>
      </w:r>
      <w:r w:rsidRPr="00A0479E">
        <w:rPr>
          <w:rFonts w:ascii="Arial" w:eastAsia="Times New Roman" w:hAnsi="Arial" w:cs="Arial"/>
          <w:bCs/>
          <w:lang w:eastAsia="ru-RU"/>
        </w:rPr>
        <w:t xml:space="preserve"> </w:t>
      </w:r>
      <w:r w:rsidRPr="00A0479E">
        <w:rPr>
          <w:rFonts w:ascii="Arial" w:eastAsia="Times New Roman" w:hAnsi="Arial" w:cs="Arial"/>
          <w:bCs/>
          <w:i/>
          <w:lang w:eastAsia="ru-RU"/>
        </w:rPr>
        <w:t>Пункт 2 части 2 статьи 34</w:t>
      </w:r>
      <w:r w:rsidRPr="00A0479E">
        <w:rPr>
          <w:rFonts w:ascii="Arial" w:eastAsia="Times New Roman" w:hAnsi="Arial" w:cs="Arial"/>
          <w:bCs/>
          <w:lang w:eastAsia="ru-RU"/>
        </w:rPr>
        <w:t xml:space="preserve"> «Статус депутата Мирнинского районного Совета депутатов» устава изложить в следующей редакции: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proofErr w:type="gramStart"/>
      <w:r w:rsidRPr="00A0479E">
        <w:rPr>
          <w:rFonts w:ascii="Arial" w:eastAsia="Times New Roman" w:hAnsi="Arial" w:cs="Arial"/>
          <w:bCs/>
          <w:lang w:eastAsia="ru-RU"/>
        </w:rPr>
        <w:t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 w:rsidRPr="00A0479E">
        <w:rPr>
          <w:rFonts w:ascii="Arial" w:eastAsia="Times New Roman" w:hAnsi="Arial" w:cs="Arial"/>
          <w:bCs/>
          <w:lang w:eastAsia="ru-RU"/>
        </w:rPr>
        <w:t xml:space="preserve">, предусмотренных федеральными законами, и случаев, если участие в управлении </w:t>
      </w:r>
      <w:r w:rsidRPr="00A0479E">
        <w:rPr>
          <w:rFonts w:ascii="Arial" w:eastAsia="Times New Roman" w:hAnsi="Arial" w:cs="Arial"/>
          <w:bCs/>
          <w:lang w:eastAsia="ru-RU"/>
        </w:rPr>
        <w:lastRenderedPageBreak/>
        <w:t>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Pr="00A0479E">
        <w:rPr>
          <w:rFonts w:ascii="Arial" w:eastAsia="Times New Roman" w:hAnsi="Arial" w:cs="Arial"/>
          <w:bCs/>
          <w:lang w:eastAsia="ru-RU"/>
        </w:rPr>
        <w:t>;»</w:t>
      </w:r>
      <w:proofErr w:type="gramEnd"/>
      <w:r w:rsidRPr="00A0479E">
        <w:rPr>
          <w:rFonts w:ascii="Arial" w:eastAsia="Times New Roman" w:hAnsi="Arial" w:cs="Arial"/>
          <w:bCs/>
          <w:lang w:eastAsia="ru-RU"/>
        </w:rPr>
        <w:t>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4.</w:t>
      </w:r>
      <w:r w:rsidRPr="00A0479E">
        <w:rPr>
          <w:rFonts w:ascii="Arial" w:eastAsia="Times New Roman" w:hAnsi="Arial" w:cs="Arial"/>
          <w:bCs/>
          <w:i/>
          <w:lang w:eastAsia="ru-RU"/>
        </w:rPr>
        <w:t xml:space="preserve"> Часть 4 статьи 34</w:t>
      </w:r>
      <w:r w:rsidRPr="00A0479E">
        <w:rPr>
          <w:rFonts w:ascii="Arial" w:eastAsia="Times New Roman" w:hAnsi="Arial" w:cs="Arial"/>
          <w:bCs/>
          <w:lang w:eastAsia="ru-RU"/>
        </w:rPr>
        <w:t xml:space="preserve"> «Статус депутата Мирнинского районного Совета депутатов» уст</w:t>
      </w:r>
      <w:r w:rsidR="002610BC">
        <w:rPr>
          <w:rFonts w:ascii="Arial" w:eastAsia="Times New Roman" w:hAnsi="Arial" w:cs="Arial"/>
          <w:bCs/>
          <w:lang w:eastAsia="ru-RU"/>
        </w:rPr>
        <w:t>ава дополнить абзацем тринадцатым</w:t>
      </w:r>
      <w:r w:rsidRPr="00A0479E">
        <w:rPr>
          <w:rFonts w:ascii="Arial" w:eastAsia="Times New Roman" w:hAnsi="Arial" w:cs="Arial"/>
          <w:bCs/>
          <w:lang w:eastAsia="ru-RU"/>
        </w:rPr>
        <w:t xml:space="preserve"> следующего содержания: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Cs/>
          <w:lang w:eastAsia="ru-RU"/>
        </w:rPr>
        <w:t>«</w:t>
      </w:r>
      <w:r w:rsidRPr="00A0479E">
        <w:rPr>
          <w:rFonts w:ascii="Arial" w:eastAsiaTheme="minorEastAsia" w:hAnsi="Arial" w:cs="Arial"/>
          <w:bCs/>
          <w:lang w:eastAsia="ru-RU"/>
        </w:rPr>
        <w:t>В</w:t>
      </w:r>
      <w:r w:rsidRPr="00A0479E">
        <w:rPr>
          <w:rFonts w:ascii="Arial" w:eastAsiaTheme="minorEastAsia" w:hAnsi="Arial" w:cs="Arial"/>
          <w:lang w:eastAsia="ru-RU"/>
        </w:rPr>
        <w:t xml:space="preserve">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заявления»</w:t>
      </w:r>
      <w:r w:rsidRPr="00A0479E">
        <w:rPr>
          <w:rFonts w:ascii="Arial" w:eastAsia="Times New Roman" w:hAnsi="Arial" w:cs="Arial"/>
          <w:bCs/>
          <w:lang w:eastAsia="ru-RU"/>
        </w:rPr>
        <w:t>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i/>
          <w:lang w:eastAsia="ru-RU"/>
        </w:rPr>
        <w:t>5.</w:t>
      </w:r>
      <w:r w:rsidRPr="00A0479E">
        <w:rPr>
          <w:rFonts w:ascii="Arial" w:eastAsia="Times New Roman" w:hAnsi="Arial" w:cs="Arial"/>
          <w:bCs/>
          <w:i/>
          <w:lang w:eastAsia="ru-RU"/>
        </w:rPr>
        <w:t xml:space="preserve"> Часть 9 статьи 37</w:t>
      </w:r>
      <w:r w:rsidRPr="00A0479E">
        <w:rPr>
          <w:rFonts w:ascii="Arial" w:eastAsia="Times New Roman" w:hAnsi="Arial" w:cs="Arial"/>
          <w:bCs/>
          <w:lang w:eastAsia="ru-RU"/>
        </w:rPr>
        <w:t xml:space="preserve"> «Глава  Мирнинского района» устава изложить в следующей редакции: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Cs/>
          <w:lang w:eastAsia="ru-RU"/>
        </w:rPr>
        <w:t xml:space="preserve">«9. </w:t>
      </w:r>
      <w:proofErr w:type="gramStart"/>
      <w:r w:rsidRPr="00A0479E">
        <w:rPr>
          <w:rFonts w:ascii="Arial" w:eastAsia="Times New Roman" w:hAnsi="Arial" w:cs="Arial"/>
          <w:bCs/>
          <w:lang w:eastAsia="ru-RU"/>
        </w:rPr>
        <w:t xml:space="preserve">Глава района должен соблюдать ограничения, запреты, исполнять обязанности, которые установлены Федеральным </w:t>
      </w:r>
      <w:hyperlink r:id="rId6" w:history="1">
        <w:r w:rsidRPr="00A0479E">
          <w:rPr>
            <w:rFonts w:ascii="Arial" w:eastAsia="Times New Roman" w:hAnsi="Arial" w:cs="Arial"/>
            <w:bCs/>
            <w:lang w:eastAsia="ru-RU"/>
          </w:rPr>
          <w:t>законом</w:t>
        </w:r>
      </w:hyperlink>
      <w:r w:rsidRPr="00A0479E">
        <w:rPr>
          <w:rFonts w:ascii="Arial" w:eastAsia="Times New Roman" w:hAnsi="Arial" w:cs="Arial"/>
          <w:bCs/>
          <w:lang w:eastAsia="ru-RU"/>
        </w:rPr>
        <w:t xml:space="preserve"> от 25 декабря 2008 года N 273-ФЗ «О противодействии коррупции», Федеральным </w:t>
      </w:r>
      <w:hyperlink r:id="rId7" w:history="1">
        <w:r w:rsidRPr="00A0479E">
          <w:rPr>
            <w:rFonts w:ascii="Arial" w:eastAsia="Times New Roman" w:hAnsi="Arial" w:cs="Arial"/>
            <w:bCs/>
            <w:lang w:eastAsia="ru-RU"/>
          </w:rPr>
          <w:t>законом</w:t>
        </w:r>
      </w:hyperlink>
      <w:r w:rsidRPr="00A0479E">
        <w:rPr>
          <w:rFonts w:ascii="Arial" w:eastAsia="Times New Roman" w:hAnsi="Arial" w:cs="Arial"/>
          <w:bCs/>
          <w:lang w:eastAsia="ru-RU"/>
        </w:rPr>
        <w:t xml:space="preserve"> от 3 декабря 2012 года N 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 w:rsidRPr="00A0479E">
          <w:rPr>
            <w:rFonts w:ascii="Arial" w:eastAsia="Times New Roman" w:hAnsi="Arial" w:cs="Arial"/>
            <w:bCs/>
            <w:lang w:eastAsia="ru-RU"/>
          </w:rPr>
          <w:t>законом</w:t>
        </w:r>
      </w:hyperlink>
      <w:r w:rsidRPr="00A0479E">
        <w:rPr>
          <w:rFonts w:ascii="Arial" w:eastAsia="Times New Roman" w:hAnsi="Arial" w:cs="Arial"/>
          <w:bCs/>
          <w:lang w:eastAsia="ru-RU"/>
        </w:rPr>
        <w:t xml:space="preserve"> от 7 мая 2013 года N 79-ФЗ «О запрете отдельным категориям лиц открывать</w:t>
      </w:r>
      <w:proofErr w:type="gramEnd"/>
      <w:r w:rsidRPr="00A0479E">
        <w:rPr>
          <w:rFonts w:ascii="Arial" w:eastAsia="Times New Roman" w:hAnsi="Arial" w:cs="Arial"/>
          <w:bCs/>
          <w:lang w:eastAsia="ru-RU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A0479E">
        <w:rPr>
          <w:rFonts w:ascii="Arial" w:eastAsia="Times New Roman" w:hAnsi="Arial" w:cs="Arial"/>
          <w:bCs/>
          <w:lang w:eastAsia="ru-RU"/>
        </w:rPr>
        <w:t>.»</w:t>
      </w:r>
      <w:proofErr w:type="gramEnd"/>
      <w:r w:rsidRPr="00A0479E">
        <w:rPr>
          <w:rFonts w:ascii="Arial" w:eastAsia="Times New Roman" w:hAnsi="Arial" w:cs="Arial"/>
          <w:bCs/>
          <w:lang w:eastAsia="ru-RU"/>
        </w:rPr>
        <w:t>.</w:t>
      </w:r>
    </w:p>
    <w:p w:rsidR="00A0479E" w:rsidRPr="00A0479E" w:rsidRDefault="00A0479E" w:rsidP="00A0479E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6.</w:t>
      </w:r>
      <w:r w:rsidRPr="00A0479E">
        <w:rPr>
          <w:rFonts w:ascii="Arial" w:eastAsia="Times New Roman" w:hAnsi="Arial" w:cs="Arial"/>
          <w:lang w:eastAsia="ru-RU"/>
        </w:rPr>
        <w:t xml:space="preserve"> </w:t>
      </w:r>
      <w:r w:rsidRPr="00A0479E">
        <w:rPr>
          <w:rFonts w:ascii="Arial" w:eastAsia="Times New Roman" w:hAnsi="Arial" w:cs="Arial"/>
          <w:i/>
          <w:lang w:eastAsia="ru-RU"/>
        </w:rPr>
        <w:t>Пункт 2 части 1.1 статьи 42</w:t>
      </w:r>
      <w:r w:rsidRPr="00A0479E">
        <w:rPr>
          <w:rFonts w:ascii="Arial" w:eastAsia="Times New Roman" w:hAnsi="Arial" w:cs="Arial"/>
          <w:lang w:eastAsia="ru-RU"/>
        </w:rPr>
        <w:t xml:space="preserve"> «Досрочное прекращение полномочий Главы Мирнинского района»</w:t>
      </w:r>
      <w:r w:rsidRPr="00A0479E">
        <w:rPr>
          <w:rFonts w:ascii="Arial" w:eastAsia="Times New Roman" w:hAnsi="Arial" w:cs="Arial"/>
          <w:bCs/>
          <w:lang w:eastAsia="ru-RU"/>
        </w:rPr>
        <w:t xml:space="preserve"> устава дополнить предложением следующего содержания: «При этом понятие «иностранные финансовые инструменты» используется в значении, определенном Федеральным законом, указанным в пункте 1 настоящей части</w:t>
      </w:r>
      <w:proofErr w:type="gramStart"/>
      <w:r w:rsidRPr="00A0479E">
        <w:rPr>
          <w:rFonts w:ascii="Arial" w:eastAsia="Times New Roman" w:hAnsi="Arial" w:cs="Arial"/>
          <w:bCs/>
          <w:lang w:eastAsia="ru-RU"/>
        </w:rPr>
        <w:t>.».</w:t>
      </w:r>
      <w:proofErr w:type="gramEnd"/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7.</w:t>
      </w:r>
      <w:r w:rsidRPr="00A0479E">
        <w:rPr>
          <w:rFonts w:ascii="Arial" w:eastAsia="Times New Roman" w:hAnsi="Arial" w:cs="Arial"/>
          <w:bCs/>
          <w:lang w:eastAsia="ru-RU"/>
        </w:rPr>
        <w:t xml:space="preserve"> </w:t>
      </w:r>
      <w:r w:rsidRPr="00A0479E">
        <w:rPr>
          <w:rFonts w:ascii="Arial" w:eastAsia="Times New Roman" w:hAnsi="Arial" w:cs="Arial"/>
          <w:bCs/>
          <w:i/>
          <w:lang w:eastAsia="ru-RU"/>
        </w:rPr>
        <w:t>Пункт 4 части 2 статьи 43.1.</w:t>
      </w:r>
      <w:r w:rsidRPr="00A0479E">
        <w:rPr>
          <w:rFonts w:ascii="Arial" w:eastAsia="Times New Roman" w:hAnsi="Arial" w:cs="Arial"/>
          <w:bCs/>
          <w:lang w:eastAsia="ru-RU"/>
        </w:rPr>
        <w:t xml:space="preserve"> «Удаление Главы Мирнинского района в отставку» устава изложить в следующей редакции: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proofErr w:type="gramStart"/>
      <w:r w:rsidRPr="00A0479E">
        <w:rPr>
          <w:rFonts w:ascii="Arial" w:eastAsia="Times New Roman" w:hAnsi="Arial" w:cs="Arial"/>
          <w:bCs/>
          <w:lang w:eastAsia="ru-RU"/>
        </w:rPr>
        <w:t xml:space="preserve">«4) несоблюдение ограничений, запретов, неисполнение обязанностей, которые установлены Федеральным </w:t>
      </w:r>
      <w:hyperlink r:id="rId9" w:history="1">
        <w:r w:rsidRPr="00A0479E">
          <w:rPr>
            <w:rFonts w:ascii="Arial" w:eastAsia="Times New Roman" w:hAnsi="Arial" w:cs="Arial"/>
            <w:bCs/>
            <w:lang w:eastAsia="ru-RU"/>
          </w:rPr>
          <w:t>законом</w:t>
        </w:r>
      </w:hyperlink>
      <w:r w:rsidRPr="00A0479E">
        <w:rPr>
          <w:rFonts w:ascii="Arial" w:eastAsia="Times New Roman" w:hAnsi="Arial" w:cs="Arial"/>
          <w:bCs/>
          <w:lang w:eastAsia="ru-RU"/>
        </w:rPr>
        <w:t xml:space="preserve"> от 25 декабря 2008 года  № 273-ФЗ «О противодействии коррупции», Федеральным </w:t>
      </w:r>
      <w:hyperlink r:id="rId10" w:history="1">
        <w:r w:rsidRPr="00A0479E">
          <w:rPr>
            <w:rFonts w:ascii="Arial" w:eastAsia="Times New Roman" w:hAnsi="Arial" w:cs="Arial"/>
            <w:bCs/>
            <w:lang w:eastAsia="ru-RU"/>
          </w:rPr>
          <w:t>законом</w:t>
        </w:r>
      </w:hyperlink>
      <w:r w:rsidRPr="00A0479E">
        <w:rPr>
          <w:rFonts w:ascii="Arial" w:eastAsia="Times New Roman" w:hAnsi="Arial" w:cs="Arial"/>
          <w:bCs/>
          <w:lang w:eastAsia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1" w:history="1">
        <w:r w:rsidRPr="00A0479E">
          <w:rPr>
            <w:rFonts w:ascii="Arial" w:eastAsia="Times New Roman" w:hAnsi="Arial" w:cs="Arial"/>
            <w:bCs/>
            <w:lang w:eastAsia="ru-RU"/>
          </w:rPr>
          <w:t>законом</w:t>
        </w:r>
      </w:hyperlink>
      <w:r w:rsidRPr="00A0479E">
        <w:rPr>
          <w:rFonts w:ascii="Arial" w:eastAsia="Times New Roman" w:hAnsi="Arial" w:cs="Arial"/>
          <w:bCs/>
          <w:lang w:eastAsia="ru-RU"/>
        </w:rPr>
        <w:t xml:space="preserve"> от 7 мая 2013 года №79-ФЗ «О запрете отдельным категориям лиц открывать и иметь счета (вклады), хранить</w:t>
      </w:r>
      <w:proofErr w:type="gramEnd"/>
      <w:r w:rsidRPr="00A0479E">
        <w:rPr>
          <w:rFonts w:ascii="Arial" w:eastAsia="Times New Roman" w:hAnsi="Arial" w:cs="Arial"/>
          <w:bCs/>
          <w:lang w:eastAsia="ru-RU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A0479E">
        <w:rPr>
          <w:rFonts w:ascii="Arial" w:eastAsia="Times New Roman" w:hAnsi="Arial" w:cs="Arial"/>
          <w:b/>
          <w:lang w:eastAsia="ru-RU"/>
        </w:rPr>
        <w:t>8.</w:t>
      </w:r>
      <w:r w:rsidRPr="00A0479E">
        <w:rPr>
          <w:rFonts w:ascii="Arial" w:eastAsia="Times New Roman" w:hAnsi="Arial" w:cs="Arial"/>
          <w:lang w:eastAsia="ru-RU"/>
        </w:rPr>
        <w:t xml:space="preserve"> </w:t>
      </w:r>
      <w:r w:rsidRPr="00A0479E">
        <w:rPr>
          <w:rFonts w:ascii="Arial" w:eastAsia="Times New Roman" w:hAnsi="Arial" w:cs="Arial"/>
          <w:i/>
          <w:lang w:eastAsia="ru-RU"/>
        </w:rPr>
        <w:t>В пункте 7 части 2 статьи 48 «</w:t>
      </w:r>
      <w:r w:rsidRPr="00A0479E">
        <w:rPr>
          <w:rFonts w:ascii="Arial" w:eastAsia="Times New Roman" w:hAnsi="Arial" w:cs="Arial"/>
          <w:lang w:eastAsia="ru-RU"/>
        </w:rPr>
        <w:t xml:space="preserve">Полномочия районной Администрации» устава </w:t>
      </w:r>
      <w:r w:rsidRPr="00A0479E">
        <w:rPr>
          <w:rFonts w:ascii="Arial" w:hAnsi="Arial" w:cs="Arial"/>
        </w:rPr>
        <w:t>слова 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>9.</w:t>
      </w:r>
      <w:r w:rsidRPr="00A0479E">
        <w:rPr>
          <w:rFonts w:ascii="Arial" w:eastAsia="Times New Roman" w:hAnsi="Arial" w:cs="Arial"/>
          <w:lang w:eastAsia="ru-RU"/>
        </w:rPr>
        <w:t xml:space="preserve"> Ч</w:t>
      </w:r>
      <w:r w:rsidRPr="00A0479E">
        <w:rPr>
          <w:rFonts w:ascii="Arial" w:eastAsia="Times New Roman" w:hAnsi="Arial" w:cs="Arial"/>
          <w:i/>
          <w:lang w:eastAsia="ru-RU"/>
        </w:rPr>
        <w:t>асть 2 статьи 50 «Контрольно-счетная Палата муниципального образования»</w:t>
      </w:r>
      <w:r w:rsidR="000703E7">
        <w:rPr>
          <w:rFonts w:ascii="Arial" w:eastAsia="Times New Roman" w:hAnsi="Arial" w:cs="Arial"/>
          <w:lang w:eastAsia="ru-RU"/>
        </w:rPr>
        <w:t xml:space="preserve"> устава дополнить абзацем четвертым </w:t>
      </w:r>
      <w:bookmarkStart w:id="0" w:name="_GoBack"/>
      <w:bookmarkEnd w:id="0"/>
      <w:r w:rsidRPr="00A0479E">
        <w:rPr>
          <w:rFonts w:ascii="Arial" w:eastAsia="Times New Roman" w:hAnsi="Arial" w:cs="Arial"/>
          <w:lang w:eastAsia="ru-RU"/>
        </w:rPr>
        <w:t xml:space="preserve"> следующего содержания: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proofErr w:type="gramStart"/>
      <w:r w:rsidRPr="00A0479E">
        <w:rPr>
          <w:rFonts w:ascii="Arial" w:hAnsi="Arial" w:cs="Arial"/>
        </w:rPr>
        <w:t xml:space="preserve">«Должностные лица контрольно-счетной Палаты обязаны соблюдать ограничения, запреты, исполнять обязанности, которые установлены Федеральным </w:t>
      </w:r>
      <w:hyperlink r:id="rId12" w:history="1">
        <w:r w:rsidRPr="00A0479E">
          <w:rPr>
            <w:rFonts w:ascii="Arial" w:hAnsi="Arial" w:cs="Arial"/>
          </w:rPr>
          <w:t>законом</w:t>
        </w:r>
      </w:hyperlink>
      <w:r w:rsidRPr="00A0479E">
        <w:rPr>
          <w:rFonts w:ascii="Arial" w:hAnsi="Arial" w:cs="Arial"/>
        </w:rPr>
        <w:t xml:space="preserve"> от 25 декабря 2008 года № 273-ФЗ «О противодействии коррупции», Федеральным </w:t>
      </w:r>
      <w:hyperlink r:id="rId13" w:history="1">
        <w:r w:rsidRPr="00A0479E">
          <w:rPr>
            <w:rFonts w:ascii="Arial" w:hAnsi="Arial" w:cs="Arial"/>
          </w:rPr>
          <w:t>законом</w:t>
        </w:r>
      </w:hyperlink>
      <w:r w:rsidRPr="00A0479E">
        <w:rPr>
          <w:rFonts w:ascii="Arial" w:hAnsi="Arial" w:cs="Arial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4" w:history="1">
        <w:r w:rsidRPr="00A0479E">
          <w:rPr>
            <w:rFonts w:ascii="Arial" w:hAnsi="Arial" w:cs="Arial"/>
          </w:rPr>
          <w:t>законом</w:t>
        </w:r>
      </w:hyperlink>
      <w:r w:rsidRPr="00A0479E">
        <w:rPr>
          <w:rFonts w:ascii="Arial" w:hAnsi="Arial" w:cs="Arial"/>
        </w:rPr>
        <w:t xml:space="preserve"> от 7 мая 2013 года № 79-ФЗ «О запрете отдельным категориям лиц открывать и</w:t>
      </w:r>
      <w:proofErr w:type="gramEnd"/>
      <w:r w:rsidRPr="00A0479E">
        <w:rPr>
          <w:rFonts w:ascii="Arial" w:hAnsi="Arial" w:cs="Arial"/>
        </w:rPr>
        <w:t xml:space="preserve"> иметь счета (вклады), хранить наличные денежные средства и ценности в </w:t>
      </w:r>
      <w:proofErr w:type="gramStart"/>
      <w:r w:rsidRPr="00A0479E">
        <w:rPr>
          <w:rFonts w:ascii="Arial" w:hAnsi="Arial" w:cs="Arial"/>
        </w:rPr>
        <w:t>иностранных</w:t>
      </w:r>
      <w:proofErr w:type="gramEnd"/>
      <w:r w:rsidRPr="00A0479E">
        <w:rPr>
          <w:rFonts w:ascii="Arial" w:hAnsi="Arial" w:cs="Arial"/>
        </w:rPr>
        <w:t xml:space="preserve"> </w:t>
      </w:r>
      <w:proofErr w:type="gramStart"/>
      <w:r w:rsidRPr="00A0479E">
        <w:rPr>
          <w:rFonts w:ascii="Arial" w:hAnsi="Arial" w:cs="Arial"/>
        </w:rPr>
        <w:t>банках</w:t>
      </w:r>
      <w:proofErr w:type="gramEnd"/>
      <w:r w:rsidRPr="00A0479E">
        <w:rPr>
          <w:rFonts w:ascii="Arial" w:hAnsi="Arial" w:cs="Arial"/>
        </w:rPr>
        <w:t>, расположенных за пределами территории Российской Федерации, владеть и (или) пользоваться иностранными финансовыми инструментами.».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>10.</w:t>
      </w:r>
      <w:r w:rsidRPr="00A0479E">
        <w:rPr>
          <w:rFonts w:ascii="Arial" w:eastAsia="Times New Roman" w:hAnsi="Arial" w:cs="Arial"/>
          <w:lang w:eastAsia="ru-RU"/>
        </w:rPr>
        <w:t xml:space="preserve"> </w:t>
      </w:r>
      <w:r w:rsidRPr="00A0479E">
        <w:rPr>
          <w:rFonts w:ascii="Arial" w:eastAsia="Times New Roman" w:hAnsi="Arial" w:cs="Arial"/>
          <w:i/>
          <w:lang w:eastAsia="ru-RU"/>
        </w:rPr>
        <w:t xml:space="preserve">Пункт 3 статьи 56 «Запреты, связанные с прохождением муниципальной службы» </w:t>
      </w:r>
      <w:r w:rsidRPr="00A0479E">
        <w:rPr>
          <w:rFonts w:ascii="Arial" w:eastAsia="Times New Roman" w:hAnsi="Arial" w:cs="Arial"/>
          <w:lang w:eastAsia="ru-RU"/>
        </w:rPr>
        <w:t>устава</w:t>
      </w:r>
      <w:r w:rsidRPr="00A0479E">
        <w:rPr>
          <w:rFonts w:ascii="Arial" w:eastAsia="Times New Roman" w:hAnsi="Arial" w:cs="Arial"/>
          <w:i/>
          <w:lang w:eastAsia="ru-RU"/>
        </w:rPr>
        <w:t xml:space="preserve">  </w:t>
      </w:r>
      <w:r w:rsidRPr="00A0479E">
        <w:rPr>
          <w:rFonts w:ascii="Arial" w:eastAsia="Times New Roman" w:hAnsi="Arial" w:cs="Arial"/>
          <w:lang w:eastAsia="ru-RU"/>
        </w:rPr>
        <w:t>изложить в следующей редакции: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0479E">
        <w:rPr>
          <w:rFonts w:ascii="Arial" w:eastAsia="Times New Roman" w:hAnsi="Arial" w:cs="Arial"/>
          <w:lang w:eastAsia="ru-RU"/>
        </w:rPr>
        <w:t xml:space="preserve">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</w:t>
      </w:r>
      <w:r w:rsidRPr="00A0479E">
        <w:rPr>
          <w:rFonts w:ascii="Arial" w:eastAsia="Times New Roman" w:hAnsi="Arial" w:cs="Arial"/>
          <w:lang w:eastAsia="ru-RU"/>
        </w:rPr>
        <w:lastRenderedPageBreak/>
        <w:t xml:space="preserve">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Pr="00A0479E">
        <w:rPr>
          <w:rFonts w:ascii="Arial" w:eastAsia="Times New Roman" w:hAnsi="Arial" w:cs="Arial"/>
          <w:lang w:eastAsia="ru-RU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End"/>
      <w:r w:rsidRPr="00A0479E">
        <w:rPr>
          <w:rFonts w:ascii="Arial" w:eastAsia="Times New Roman" w:hAnsi="Arial" w:cs="Arial"/>
          <w:lang w:eastAsia="ru-RU"/>
        </w:rPr>
        <w:t>;».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A0479E">
        <w:rPr>
          <w:rFonts w:ascii="Arial" w:eastAsia="Times New Roman" w:hAnsi="Arial" w:cs="Arial"/>
          <w:b/>
          <w:bCs/>
          <w:lang w:eastAsia="ru-RU"/>
        </w:rPr>
        <w:t>11.</w:t>
      </w:r>
      <w:r w:rsidRPr="00A0479E">
        <w:rPr>
          <w:rFonts w:ascii="Arial" w:eastAsia="Times New Roman" w:hAnsi="Arial" w:cs="Arial"/>
          <w:bCs/>
          <w:lang w:eastAsia="ru-RU"/>
        </w:rPr>
        <w:t xml:space="preserve"> </w:t>
      </w:r>
      <w:r w:rsidRPr="00A0479E">
        <w:rPr>
          <w:rFonts w:ascii="Arial" w:eastAsia="Times New Roman" w:hAnsi="Arial" w:cs="Arial"/>
          <w:bCs/>
          <w:i/>
          <w:lang w:eastAsia="ru-RU"/>
        </w:rPr>
        <w:t>Абзац 2 части 4 статьи 58</w:t>
      </w:r>
      <w:r w:rsidRPr="00A0479E">
        <w:rPr>
          <w:rFonts w:ascii="Arial" w:eastAsia="Times New Roman" w:hAnsi="Arial" w:cs="Arial"/>
          <w:bCs/>
          <w:lang w:eastAsia="ru-RU"/>
        </w:rPr>
        <w:t xml:space="preserve"> «Устав муниципального образования» устава изложить в следующей редакции: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lang w:eastAsia="ru-RU"/>
        </w:rPr>
      </w:pPr>
      <w:proofErr w:type="gramStart"/>
      <w:r w:rsidRPr="00A0479E">
        <w:rPr>
          <w:rFonts w:ascii="Arial" w:eastAsia="Times New Roman" w:hAnsi="Arial" w:cs="Arial"/>
          <w:bCs/>
          <w:lang w:eastAsia="ru-RU"/>
        </w:rPr>
        <w:t>«</w:t>
      </w:r>
      <w:r w:rsidRPr="00A0479E">
        <w:rPr>
          <w:rFonts w:ascii="Arial" w:hAnsi="Arial" w:cs="Arial"/>
        </w:rPr>
        <w:t xml:space="preserve"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</w:t>
      </w:r>
      <w:r w:rsidRPr="00A0479E">
        <w:rPr>
          <w:rFonts w:ascii="Arial" w:eastAsiaTheme="minorEastAsia" w:hAnsi="Arial" w:cs="Arial"/>
          <w:lang w:eastAsia="ru-RU"/>
        </w:rPr>
        <w:t>форме точного воспроизведения положений Конституции Российской Федерации, федеральных законов, Конституции (Основного закона) или законов Республики Саха (Якутия) в целях приведения данного</w:t>
      </w:r>
      <w:proofErr w:type="gramEnd"/>
      <w:r w:rsidRPr="00A0479E">
        <w:rPr>
          <w:rFonts w:ascii="Arial" w:eastAsiaTheme="minorEastAsia" w:hAnsi="Arial" w:cs="Arial"/>
          <w:lang w:eastAsia="ru-RU"/>
        </w:rPr>
        <w:t xml:space="preserve"> устава в соответствие с этими нормативными правовыми актами».</w:t>
      </w:r>
    </w:p>
    <w:p w:rsidR="00A0479E" w:rsidRPr="00A0479E" w:rsidRDefault="00A0479E" w:rsidP="00A0479E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>Статья 2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A0479E">
        <w:rPr>
          <w:rFonts w:ascii="Arial" w:eastAsia="Times New Roman" w:hAnsi="Arial" w:cs="Arial"/>
          <w:lang w:eastAsia="ru-RU"/>
        </w:rPr>
        <w:t>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>Статья 3</w:t>
      </w:r>
    </w:p>
    <w:p w:rsidR="00A0479E" w:rsidRPr="00A0479E" w:rsidRDefault="00A0479E" w:rsidP="00A04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A0479E">
        <w:rPr>
          <w:rFonts w:ascii="Arial" w:eastAsia="Times New Roman" w:hAnsi="Arial" w:cs="Arial"/>
          <w:lang w:eastAsia="ru-RU"/>
        </w:rPr>
        <w:t>Настоящий муниципальный правовой акт подлежит официальному опубликованию (обнародованию) и вступает в силу после официального опубликования (обнародования) после его государственной регистрации.</w:t>
      </w:r>
    </w:p>
    <w:p w:rsidR="00A0479E" w:rsidRPr="00A0479E" w:rsidRDefault="00A0479E" w:rsidP="00A0479E">
      <w:pPr>
        <w:spacing w:after="0" w:line="240" w:lineRule="auto"/>
        <w:ind w:firstLine="709"/>
        <w:rPr>
          <w:rFonts w:ascii="Arial" w:eastAsia="Times New Roman" w:hAnsi="Arial" w:cs="Arial"/>
          <w:lang w:eastAsia="ru-RU"/>
        </w:rPr>
      </w:pPr>
    </w:p>
    <w:p w:rsidR="00A0479E" w:rsidRPr="00A0479E" w:rsidRDefault="00A0479E" w:rsidP="00A0479E">
      <w:pPr>
        <w:spacing w:after="0" w:line="240" w:lineRule="auto"/>
        <w:ind w:firstLine="709"/>
        <w:rPr>
          <w:rFonts w:ascii="Arial" w:eastAsia="Times New Roman" w:hAnsi="Arial" w:cs="Arial"/>
          <w:lang w:eastAsia="ru-RU"/>
        </w:rPr>
      </w:pPr>
    </w:p>
    <w:p w:rsidR="00A0479E" w:rsidRPr="00A0479E" w:rsidRDefault="00A0479E" w:rsidP="00A0479E">
      <w:pPr>
        <w:spacing w:after="0" w:line="240" w:lineRule="auto"/>
        <w:ind w:firstLine="709"/>
        <w:rPr>
          <w:rFonts w:ascii="Arial" w:eastAsia="Times New Roman" w:hAnsi="Arial" w:cs="Arial"/>
          <w:lang w:eastAsia="ru-RU"/>
        </w:rPr>
      </w:pPr>
    </w:p>
    <w:p w:rsidR="00A0479E" w:rsidRPr="00A0479E" w:rsidRDefault="00A0479E" w:rsidP="00A0479E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 xml:space="preserve">Глава МО «Мирнинский район» </w:t>
      </w:r>
    </w:p>
    <w:p w:rsidR="00A0479E" w:rsidRPr="00A0479E" w:rsidRDefault="00A0479E" w:rsidP="00A0479E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A0479E">
        <w:rPr>
          <w:rFonts w:ascii="Arial" w:eastAsia="Times New Roman" w:hAnsi="Arial" w:cs="Arial"/>
          <w:b/>
          <w:lang w:eastAsia="ru-RU"/>
        </w:rPr>
        <w:t>Республики Саха (Якутия)</w:t>
      </w:r>
      <w:r w:rsidRPr="00A0479E">
        <w:rPr>
          <w:rFonts w:ascii="Arial" w:eastAsia="Times New Roman" w:hAnsi="Arial" w:cs="Arial"/>
          <w:b/>
          <w:lang w:eastAsia="ru-RU"/>
        </w:rPr>
        <w:tab/>
      </w:r>
      <w:r w:rsidRPr="00A0479E">
        <w:rPr>
          <w:rFonts w:ascii="Arial" w:eastAsia="Times New Roman" w:hAnsi="Arial" w:cs="Arial"/>
          <w:b/>
          <w:lang w:eastAsia="ru-RU"/>
        </w:rPr>
        <w:tab/>
      </w:r>
      <w:r w:rsidRPr="00A0479E">
        <w:rPr>
          <w:rFonts w:ascii="Arial" w:eastAsia="Times New Roman" w:hAnsi="Arial" w:cs="Arial"/>
          <w:b/>
          <w:lang w:eastAsia="ru-RU"/>
        </w:rPr>
        <w:tab/>
      </w:r>
      <w:r w:rsidRPr="00A0479E">
        <w:rPr>
          <w:rFonts w:ascii="Arial" w:eastAsia="Times New Roman" w:hAnsi="Arial" w:cs="Arial"/>
          <w:b/>
          <w:lang w:eastAsia="ru-RU"/>
        </w:rPr>
        <w:tab/>
      </w:r>
      <w:r w:rsidRPr="00A0479E">
        <w:rPr>
          <w:rFonts w:ascii="Arial" w:eastAsia="Times New Roman" w:hAnsi="Arial" w:cs="Arial"/>
          <w:b/>
          <w:lang w:eastAsia="ru-RU"/>
        </w:rPr>
        <w:tab/>
        <w:t xml:space="preserve">           Р.Н. </w:t>
      </w:r>
      <w:proofErr w:type="spellStart"/>
      <w:r w:rsidRPr="00A0479E">
        <w:rPr>
          <w:rFonts w:ascii="Arial" w:eastAsia="Times New Roman" w:hAnsi="Arial" w:cs="Arial"/>
          <w:b/>
          <w:lang w:eastAsia="ru-RU"/>
        </w:rPr>
        <w:t>Юзмухаметов</w:t>
      </w:r>
      <w:proofErr w:type="spellEnd"/>
    </w:p>
    <w:p w:rsidR="00A0479E" w:rsidRPr="00A0479E" w:rsidRDefault="00A0479E" w:rsidP="00A0479E">
      <w:pPr>
        <w:rPr>
          <w:rFonts w:eastAsiaTheme="minorEastAsia"/>
          <w:lang w:eastAsia="ru-RU"/>
        </w:rPr>
      </w:pPr>
    </w:p>
    <w:p w:rsidR="00A0479E" w:rsidRPr="00A0479E" w:rsidRDefault="00A0479E" w:rsidP="00A0479E">
      <w:pPr>
        <w:rPr>
          <w:rFonts w:eastAsiaTheme="minorEastAsia"/>
          <w:lang w:eastAsia="ru-RU"/>
        </w:rPr>
      </w:pPr>
    </w:p>
    <w:p w:rsidR="00A0479E" w:rsidRPr="00A0479E" w:rsidRDefault="00A0479E" w:rsidP="00A0479E">
      <w:pPr>
        <w:rPr>
          <w:rFonts w:eastAsiaTheme="minorEastAsia"/>
          <w:lang w:eastAsia="ru-RU"/>
        </w:rPr>
      </w:pPr>
    </w:p>
    <w:p w:rsidR="00A0479E" w:rsidRPr="00A0479E" w:rsidRDefault="00A0479E" w:rsidP="00A0479E">
      <w:pPr>
        <w:rPr>
          <w:rFonts w:eastAsiaTheme="minorEastAsia"/>
          <w:lang w:eastAsia="ru-RU"/>
        </w:rPr>
      </w:pPr>
    </w:p>
    <w:p w:rsidR="00A0479E" w:rsidRPr="00A0479E" w:rsidRDefault="00A0479E" w:rsidP="00A0479E">
      <w:pPr>
        <w:rPr>
          <w:rFonts w:eastAsiaTheme="minorEastAsia"/>
          <w:lang w:eastAsia="ru-RU"/>
        </w:rPr>
      </w:pPr>
    </w:p>
    <w:p w:rsidR="00BD3B63" w:rsidRDefault="00BD3B63"/>
    <w:sectPr w:rsidR="00BD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0325B"/>
    <w:multiLevelType w:val="hybridMultilevel"/>
    <w:tmpl w:val="E9E83158"/>
    <w:lvl w:ilvl="0" w:tplc="68DC1CF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9E"/>
    <w:rsid w:val="000703E7"/>
    <w:rsid w:val="002610BC"/>
    <w:rsid w:val="00832F0D"/>
    <w:rsid w:val="00A0479E"/>
    <w:rsid w:val="00B6509C"/>
    <w:rsid w:val="00BD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5BDA838EDD0BC8FB7251E847A59183297BFD7299B8732B841BE72D7A78J1B" TargetMode="External"/><Relationship Id="rId13" Type="http://schemas.openxmlformats.org/officeDocument/2006/relationships/hyperlink" Target="consultantplus://offline/ref=BC79AE9F969264978311EE8C9DA85D884004ECFB899549192701827B70yDxC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95BDA838EDD0BC8FB7251E847A59183297BFC7497BD732B841BE72D7A78J1B" TargetMode="External"/><Relationship Id="rId12" Type="http://schemas.openxmlformats.org/officeDocument/2006/relationships/hyperlink" Target="consultantplus://offline/ref=BC79AE9F969264978311EE8C9DA85D88430DE0F08B9749192701827B70yDxC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5BDA838EDD0BC8FB7251E847A591832A73F47296B0732B841BE72D7A78J1B" TargetMode="External"/><Relationship Id="rId11" Type="http://schemas.openxmlformats.org/officeDocument/2006/relationships/hyperlink" Target="consultantplus://offline/ref=5DD53036C48B78C27755C4A9DEE9D1A28CB9315C352AB75A7E4BCBAB7BkEaB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DD53036C48B78C27755C4A9DEE9D1A28CB9305A3B2FB75A7E4BCBAB7BkEa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D53036C48B78C27755C4A9DEE9D1A28FB1385C3A22B75A7E4BCBAB7BkEaBB" TargetMode="External"/><Relationship Id="rId14" Type="http://schemas.openxmlformats.org/officeDocument/2006/relationships/hyperlink" Target="consultantplus://offline/ref=BC79AE9F969264978311EE8C9DA85D884004EDFD879049192701827B70yDx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1508</Words>
  <Characters>8598</Characters>
  <Application>Microsoft Office Word</Application>
  <DocSecurity>0</DocSecurity>
  <Lines>71</Lines>
  <Paragraphs>20</Paragraphs>
  <ScaleCrop>false</ScaleCrop>
  <Company/>
  <LinksUpToDate>false</LinksUpToDate>
  <CharactersWithSpaces>10086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Людмила Юрьевна</dc:creator>
  <cp:lastModifiedBy>Маркова Людмила Юрьевна</cp:lastModifiedBy>
  <cp:revision>4</cp:revision>
  <dcterms:created xsi:type="dcterms:W3CDTF">2017-08-10T03:09:00Z</dcterms:created>
  <dcterms:modified xsi:type="dcterms:W3CDTF">2017-08-10T06:17:00Z</dcterms:modified>
</cp:coreProperties>
</file>